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We are Paperless!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4373507</wp:posOffset>
            </wp:positionH>
            <wp:positionV relativeFrom="paragraph">
              <wp:posOffset>180975</wp:posOffset>
            </wp:positionV>
            <wp:extent cx="1941568" cy="1290638"/>
            <wp:effectExtent b="0" l="0" r="0" t="0"/>
            <wp:wrapSquare wrapText="bothSides" distB="114300" distT="114300" distL="114300" distR="114300"/>
            <wp:docPr descr="Commercial bank" id="1" name="image1.jpg"/>
            <a:graphic>
              <a:graphicData uri="http://schemas.openxmlformats.org/drawingml/2006/picture">
                <pic:pic>
                  <pic:nvPicPr>
                    <pic:cNvPr descr="Commercial bank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1568" cy="1290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We are pleased to announce Eastmont School District has gone Payroll Paperless.  The Payroll Department has provided access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Employee Access</w:t>
        </w:r>
      </w:hyperlink>
      <w:r w:rsidDel="00000000" w:rsidR="00000000" w:rsidRPr="00000000">
        <w:rPr>
          <w:rtl w:val="0"/>
        </w:rPr>
        <w:t xml:space="preserve">, our online payroll system that allows individuals to view and print pay statements and W-2’s online, 24 hours per day, 7 days a week.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For instructions on how to use </w:t>
      </w:r>
      <w:r w:rsidDel="00000000" w:rsidR="00000000" w:rsidRPr="00000000">
        <w:rPr>
          <w:rtl w:val="0"/>
        </w:rPr>
        <w:t xml:space="preserve">Employee Access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click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Questions?  E-mail our HR/Payroll staff at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payroll@eastmont206.org</w:t>
        </w:r>
      </w:hyperlink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yroll@eastmont206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2.ncrdc.wa-k12.net/scripts/cgiip.exe/WService=weastmos71/seplog01.w" TargetMode="External"/><Relationship Id="rId8" Type="http://schemas.openxmlformats.org/officeDocument/2006/relationships/hyperlink" Target="http://eastmont.cyberschool.com/files/user/456/file/EMPLOYEE%20ACCESS_0714%283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