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18"/>
          <w:szCs w:val="18"/>
          <w:rtl w:val="0"/>
        </w:rPr>
        <w:t xml:space="preserve">Creativity Checklist (Grades K-4)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Joseph Renzulli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Student’s Name: _____________________________  Date:_____________________________________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School: _____________________________                Teacher:  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Please read each characteristic below. Consider each one separately, not in relationship to other characteristics.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Rate the student on a scale from 1-5 by circling the most accurate number and total the score at the end.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1=Well Below       2=Somewhat Below       3=At Expected       4=Somewhat Above       5=Well Above                                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Expected Level     Expected Level                 Level                      Expected Level                Expected Level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Curious about many things, constantly asking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</w:t>
        <w:tab/>
        <w:t xml:space="preserve"> 1    2    3    4    5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sz w:val="16"/>
          <w:szCs w:val="16"/>
          <w:rtl w:val="0"/>
        </w:rPr>
        <w:t xml:space="preserve">questions about everything and anything.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Has a large number of ideas and solutions to problems.</w:t>
      </w:r>
      <w:r w:rsidDel="00000000" w:rsidR="00000000" w:rsidRPr="00000000">
        <w:rPr>
          <w:sz w:val="20"/>
          <w:szCs w:val="20"/>
          <w:rtl w:val="0"/>
        </w:rPr>
        <w:t xml:space="preserve">               </w:t>
        <w:tab/>
        <w:t xml:space="preserve">        </w:t>
        <w:tab/>
        <w:t xml:space="preserve"> 1    2    3     4   5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Offers unusual, unique or clever responses.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sz w:val="16"/>
          <w:szCs w:val="16"/>
          <w:rtl w:val="0"/>
        </w:rPr>
        <w:t xml:space="preserve">Is uninhibited in expression of opinion. Is sometimes</w:t>
      </w:r>
      <w:r w:rsidDel="00000000" w:rsidR="00000000" w:rsidRPr="00000000">
        <w:rPr>
          <w:sz w:val="20"/>
          <w:szCs w:val="20"/>
          <w:rtl w:val="0"/>
        </w:rPr>
        <w:t xml:space="preserve">                  </w:t>
        <w:tab/>
        <w:tab/>
        <w:t xml:space="preserve"> 1    2    3    4    5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radical. Is tenacious.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</w:r>
      <w:r w:rsidDel="00000000" w:rsidR="00000000" w:rsidRPr="00000000">
        <w:rPr>
          <w:sz w:val="16"/>
          <w:szCs w:val="16"/>
          <w:rtl w:val="0"/>
        </w:rPr>
        <w:t xml:space="preserve">Is a high risk taker, adventurous, speculative</w:t>
      </w:r>
      <w:r w:rsidDel="00000000" w:rsidR="00000000" w:rsidRPr="00000000">
        <w:rPr>
          <w:sz w:val="20"/>
          <w:szCs w:val="20"/>
          <w:rtl w:val="0"/>
        </w:rPr>
        <w:t xml:space="preserve">                             </w:t>
        <w:tab/>
        <w:t xml:space="preserve">              1    2    3     4   5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</w:t>
      </w:r>
      <w:r w:rsidDel="00000000" w:rsidR="00000000" w:rsidRPr="00000000">
        <w:rPr>
          <w:sz w:val="16"/>
          <w:szCs w:val="16"/>
          <w:rtl w:val="0"/>
        </w:rPr>
        <w:t xml:space="preserve">Displays intellectual playfulness, fantasizes, imagines,</w:t>
      </w:r>
      <w:r w:rsidDel="00000000" w:rsidR="00000000" w:rsidRPr="00000000">
        <w:rPr>
          <w:sz w:val="20"/>
          <w:szCs w:val="20"/>
          <w:rtl w:val="0"/>
        </w:rPr>
        <w:t xml:space="preserve">                 </w:t>
        <w:tab/>
        <w:t xml:space="preserve">              1    2    3    4    5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c</w:t>
      </w:r>
      <w:r w:rsidDel="00000000" w:rsidR="00000000" w:rsidRPr="00000000">
        <w:rPr>
          <w:sz w:val="16"/>
          <w:szCs w:val="16"/>
          <w:rtl w:val="0"/>
        </w:rPr>
        <w:t xml:space="preserve">oncerned with adapting, improving, modifying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Shows emotional sensitivity.   </w:t>
        <w:tab/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</w:t>
        <w:tab/>
        <w:t xml:space="preserve">  1    2    3    4    5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Has keen sense of humor and sees humor in</w:t>
      </w:r>
      <w:r w:rsidDel="00000000" w:rsidR="00000000" w:rsidRPr="00000000">
        <w:rPr>
          <w:sz w:val="20"/>
          <w:szCs w:val="20"/>
          <w:rtl w:val="0"/>
        </w:rPr>
        <w:t xml:space="preserve">                              </w:t>
        <w:tab/>
        <w:t xml:space="preserve">  1    2    3     4    5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situations others do not see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Is sensitive to beauty.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</w:t>
        <w:tab/>
        <w:t xml:space="preserve">         </w:t>
        <w:tab/>
        <w:t xml:space="preserve">               1    2    3     4     5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Is non-conforming, accepts disorder, is not interested in</w:t>
      </w:r>
      <w:r w:rsidDel="00000000" w:rsidR="00000000" w:rsidRPr="00000000">
        <w:rPr>
          <w:sz w:val="20"/>
          <w:szCs w:val="20"/>
          <w:rtl w:val="0"/>
        </w:rPr>
        <w:t xml:space="preserve">          </w:t>
        <w:tab/>
        <w:t xml:space="preserve">               1    2    3     4    5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sz w:val="16"/>
          <w:szCs w:val="16"/>
          <w:rtl w:val="0"/>
        </w:rPr>
        <w:t xml:space="preserve">details, is individualistic, does not fear being different.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Criticizes constructively. Is unwilling to accept authoritarian</w:t>
      </w:r>
      <w:r w:rsidDel="00000000" w:rsidR="00000000" w:rsidRPr="00000000">
        <w:rPr>
          <w:sz w:val="20"/>
          <w:szCs w:val="20"/>
          <w:rtl w:val="0"/>
        </w:rPr>
        <w:t xml:space="preserve">     </w:t>
        <w:tab/>
        <w:t xml:space="preserve">               1    2    3    4    5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</w:r>
      <w:r w:rsidDel="00000000" w:rsidR="00000000" w:rsidRPr="00000000">
        <w:rPr>
          <w:sz w:val="16"/>
          <w:szCs w:val="16"/>
          <w:rtl w:val="0"/>
        </w:rPr>
        <w:t xml:space="preserve">pronouncements without critical examination.</w:t>
      </w:r>
    </w:p>
    <w:tbl>
      <w:tblPr>
        <w:tblStyle w:val="Table1"/>
        <w:tblW w:w="8850.0" w:type="dxa"/>
        <w:jc w:val="left"/>
        <w:tblInd w:w="100.0" w:type="pct"/>
        <w:tblLayout w:type="fixed"/>
        <w:tblLook w:val="0600"/>
      </w:tblPr>
      <w:tblGrid>
        <w:gridCol w:w="6510"/>
        <w:gridCol w:w="2340"/>
        <w:tblGridChange w:id="0">
          <w:tblGrid>
            <w:gridCol w:w="6510"/>
            <w:gridCol w:w="2340"/>
          </w:tblGrid>
        </w:tblGridChange>
      </w:tblGrid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Total: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Other factors which might affect the student’s performance and/or comments to support the nomination: 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1"/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Please fill in applicable data below this is very important for the committee to gain a better understanding of each student.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Pertinent Data: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</w:t>
        <w:tab/>
        <w:t xml:space="preserve">           </w:t>
      </w:r>
      <w:r w:rsidDel="00000000" w:rsidR="00000000" w:rsidRPr="00000000">
        <w:rPr>
          <w:sz w:val="16"/>
          <w:szCs w:val="16"/>
          <w:rtl w:val="0"/>
        </w:rPr>
        <w:t xml:space="preserve">___________ </w:t>
      </w:r>
      <w:r w:rsidDel="00000000" w:rsidR="00000000" w:rsidRPr="00000000">
        <w:rPr>
          <w:b w:val="1"/>
          <w:sz w:val="16"/>
          <w:szCs w:val="16"/>
          <w:rtl w:val="0"/>
        </w:rPr>
        <w:t xml:space="preserve">GE-STAR Reading</w:t>
      </w:r>
      <w:r w:rsidDel="00000000" w:rsidR="00000000" w:rsidRPr="00000000">
        <w:rPr>
          <w:sz w:val="16"/>
          <w:szCs w:val="16"/>
          <w:rtl w:val="0"/>
        </w:rPr>
        <w:t xml:space="preserve">            </w:t>
        <w:tab/>
        <w:t xml:space="preserve">     ___________  </w:t>
      </w:r>
      <w:r w:rsidDel="00000000" w:rsidR="00000000" w:rsidRPr="00000000">
        <w:rPr>
          <w:b w:val="1"/>
          <w:sz w:val="16"/>
          <w:szCs w:val="16"/>
          <w:rtl w:val="0"/>
        </w:rPr>
        <w:t xml:space="preserve">GE STAR Math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𛰜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Student has an IEP or 504 Plan</w:t>
      </w:r>
      <w:r w:rsidDel="00000000" w:rsidR="00000000" w:rsidRPr="00000000">
        <w:rPr>
          <w:rtl w:val="0"/>
        </w:rPr>
        <w:t xml:space="preserve">  ________   </w:t>
      </w:r>
      <w:r w:rsidDel="00000000" w:rsidR="00000000" w:rsidRPr="00000000">
        <w:rPr>
          <w:b w:val="1"/>
          <w:sz w:val="16"/>
          <w:szCs w:val="16"/>
          <w:rtl w:val="0"/>
        </w:rPr>
        <w:t xml:space="preserve">Scale Score- STAR EL</w:t>
      </w:r>
      <w:r w:rsidDel="00000000" w:rsidR="00000000" w:rsidRPr="00000000">
        <w:rPr>
          <w:sz w:val="16"/>
          <w:szCs w:val="16"/>
          <w:rtl w:val="0"/>
        </w:rPr>
        <w:t xml:space="preserve">          Math_________ELA________</w:t>
      </w:r>
      <w:r w:rsidDel="00000000" w:rsidR="00000000" w:rsidRPr="00000000">
        <w:rPr>
          <w:b w:val="1"/>
          <w:sz w:val="16"/>
          <w:szCs w:val="16"/>
          <w:rtl w:val="0"/>
        </w:rPr>
        <w:t xml:space="preserve"> SBA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ᷥ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Currently served in ELL program</w:t>
      </w:r>
      <w:r w:rsidDel="00000000" w:rsidR="00000000" w:rsidRPr="00000000">
        <w:rPr>
          <w:sz w:val="16"/>
          <w:szCs w:val="16"/>
          <w:rtl w:val="0"/>
        </w:rPr>
        <w:t xml:space="preserve">    </w:t>
      </w:r>
      <w:r w:rsidDel="00000000" w:rsidR="00000000" w:rsidRPr="00000000">
        <w:rPr>
          <w:rtl w:val="0"/>
        </w:rPr>
        <w:t xml:space="preserve"> ᷥ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Exited ELL</w:t>
      </w:r>
      <w:r w:rsidDel="00000000" w:rsidR="00000000" w:rsidRPr="00000000">
        <w:rPr>
          <w:sz w:val="16"/>
          <w:szCs w:val="16"/>
          <w:rtl w:val="0"/>
        </w:rPr>
        <w:t xml:space="preserve"> in ___________(Yr.)</w:t>
        <w:tab/>
        <w:t xml:space="preserve">     ____________</w:t>
      </w:r>
      <w:r w:rsidDel="00000000" w:rsidR="00000000" w:rsidRPr="00000000">
        <w:rPr>
          <w:b w:val="1"/>
          <w:sz w:val="16"/>
          <w:szCs w:val="16"/>
          <w:rtl w:val="0"/>
        </w:rPr>
        <w:t xml:space="preserve"> ELPA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Please use the CLED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 only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if you feel it would benefit your student of a cultural or economically diverse background.</w:t>
        <w:br w:type="textWrapping"/>
        <w:t xml:space="preserve">Please read each characteristic below. Consider each one separately, not in relationship to other characteristics. Rate the student on a scale from 1-6  by checking  the most accurate number and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total the score at the bottom of the page.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63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7019925" cy="77390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739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