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Hello current 7th graders and parents </w:t>
      </w:r>
      <w:r w:rsidDel="00000000" w:rsidR="00000000" w:rsidRPr="00000000">
        <w:rPr>
          <w:sz w:val="24"/>
          <w:szCs w:val="24"/>
          <w:rtl w:val="0"/>
        </w:rPr>
        <w:t xml:space="preserve">- This is a message from the Eastmont Junior High School Guidance Office. You are receiving this email so you may register for 8th grade classes for next school year.</w:t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The link below</w:t>
      </w:r>
      <w:r w:rsidDel="00000000" w:rsidR="00000000" w:rsidRPr="00000000">
        <w:rPr>
          <w:sz w:val="28"/>
          <w:szCs w:val="28"/>
          <w:rtl w:val="0"/>
        </w:rPr>
        <w:t xml:space="preserve"> will guide you to the new EJHS Guidance Office Registration website. This website provides step by step instructions for you to register for classes and, if you wish, fill out a Teacher Request form.  If you want to be in the Senate class, you can find the Senate Application on this website, too.</w:t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optimal use of the Guidance Office registration website, we recommend using Google Chrome web browser. Students must use their Eastmont school district email to complete the registration form. </w:t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3d85c6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are unable to access this site online, please call 884-8208 and leave a message for Mrs Scott with your </w:t>
      </w:r>
      <w:r w:rsidDel="00000000" w:rsidR="00000000" w:rsidRPr="00000000">
        <w:rPr>
          <w:b w:val="1"/>
          <w:sz w:val="28"/>
          <w:szCs w:val="28"/>
          <w:rtl w:val="0"/>
        </w:rPr>
        <w:t xml:space="preserve">full name</w:t>
      </w:r>
      <w:r w:rsidDel="00000000" w:rsidR="00000000" w:rsidRPr="00000000">
        <w:rPr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sz w:val="28"/>
          <w:szCs w:val="28"/>
          <w:rtl w:val="0"/>
        </w:rPr>
        <w:t xml:space="preserve">phone number.</w:t>
      </w:r>
      <w:r w:rsidDel="00000000" w:rsidR="00000000" w:rsidRPr="00000000">
        <w:rPr>
          <w:sz w:val="28"/>
          <w:szCs w:val="28"/>
          <w:rtl w:val="0"/>
        </w:rPr>
        <w:t xml:space="preserve"> She is checking voicemails about once a week and will get back to you about other options for registration. Or you may email Mrs. Scott at </w:t>
      </w:r>
      <w:r w:rsidDel="00000000" w:rsidR="00000000" w:rsidRPr="00000000">
        <w:rPr>
          <w:color w:val="1155cc"/>
          <w:sz w:val="28"/>
          <w:szCs w:val="28"/>
          <w:rtl w:val="0"/>
        </w:rPr>
        <w:t xml:space="preserve">scotts@eastmont206.org</w:t>
      </w:r>
      <w:r w:rsidDel="00000000" w:rsidR="00000000" w:rsidRPr="00000000">
        <w:rPr>
          <w:color w:val="3d85c6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If you have any other questions you may contact Mrs. Gray the 8th grade counselor.  You may email Mrs. Gray at </w:t>
      </w:r>
      <w:r w:rsidDel="00000000" w:rsidR="00000000" w:rsidRPr="00000000">
        <w:rPr>
          <w:color w:val="1155cc"/>
          <w:sz w:val="28"/>
          <w:szCs w:val="28"/>
          <w:rtl w:val="0"/>
        </w:rPr>
        <w:t xml:space="preserve">grayd@eastmont206.org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or call 888-1348 and leave a message that includes your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 full name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phone number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EJHS Guidance Office registration link: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https://sites.google.com/eastmont206.org/ejhs-guidance-office/home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tes.google.com/eastmont206.org/ejhs-guidance-offic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