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Week 4:  April 27-May 1</w:t>
      </w:r>
    </w:p>
    <w:p w:rsidR="00000000" w:rsidDel="00000000" w:rsidP="00000000" w:rsidRDefault="00000000" w:rsidRPr="00000000" w14:paraId="00000002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Character Strong:  Forgiveness and Honesty (still being developed)</w:t>
      </w:r>
    </w:p>
    <w:p w:rsidR="00000000" w:rsidDel="00000000" w:rsidP="00000000" w:rsidRDefault="00000000" w:rsidRPr="00000000" w14:paraId="00000003">
      <w:pPr>
        <w:numPr>
          <w:ilvl w:val="1"/>
          <w:numId w:val="4"/>
        </w:numPr>
        <w:ind w:left="1440" w:hanging="360"/>
        <w:rPr>
          <w:u w:val="none"/>
        </w:rPr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https://curriculum.characterstrong.com/ver_secondary-videos-with-questions-week-4/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Virtual Assembly, week 4:</w:t>
      </w:r>
    </w:p>
    <w:p w:rsidR="00000000" w:rsidDel="00000000" w:rsidP="00000000" w:rsidRDefault="00000000" w:rsidRPr="00000000" w14:paraId="00000005">
      <w:pPr>
        <w:numPr>
          <w:ilvl w:val="1"/>
          <w:numId w:val="4"/>
        </w:numPr>
        <w:ind w:left="1440" w:hanging="360"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https://curriculum.characterstrong.com/ver_virtual_assembly_respect/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Student Character Workouts - </w:t>
      </w:r>
    </w:p>
    <w:p w:rsidR="00000000" w:rsidDel="00000000" w:rsidP="00000000" w:rsidRDefault="00000000" w:rsidRPr="00000000" w14:paraId="00000007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938713" cy="279239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792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2160" w:hanging="36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222222"/>
          <w:shd w:fill="f7f7f7" w:val="clear"/>
          <w:rtl w:val="0"/>
        </w:rPr>
        <w:t xml:space="preserve">Were you surprised by where the majority of your time was spent? Why or why not?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2160" w:hanging="360"/>
        <w:rPr>
          <w:color w:val="222222"/>
          <w:shd w:fill="f7f7f7" w:val="clear"/>
        </w:rPr>
      </w:pPr>
      <w:r w:rsidDel="00000000" w:rsidR="00000000" w:rsidRPr="00000000">
        <w:rPr>
          <w:color w:val="222222"/>
          <w:shd w:fill="f7f7f7" w:val="clear"/>
          <w:rtl w:val="0"/>
        </w:rPr>
        <w:t xml:space="preserve">Did where you spend your time align with your life goals? Why or why not?</w:t>
      </w:r>
    </w:p>
    <w:p w:rsidR="00000000" w:rsidDel="00000000" w:rsidP="00000000" w:rsidRDefault="00000000" w:rsidRPr="00000000" w14:paraId="0000000A">
      <w:pPr>
        <w:ind w:left="0" w:firstLine="0"/>
        <w:rPr>
          <w:color w:val="222222"/>
          <w:sz w:val="27"/>
          <w:szCs w:val="27"/>
          <w:shd w:fill="f7f7f7" w:val="clear"/>
        </w:rPr>
      </w:pPr>
      <w:r w:rsidDel="00000000" w:rsidR="00000000" w:rsidRPr="00000000">
        <w:rPr>
          <w:color w:val="222222"/>
          <w:sz w:val="27"/>
          <w:szCs w:val="27"/>
          <w:shd w:fill="f7f7f7" w:val="clear"/>
          <w:rtl w:val="0"/>
        </w:rPr>
        <w:tab/>
        <w:tab/>
      </w:r>
      <w:r w:rsidDel="00000000" w:rsidR="00000000" w:rsidRPr="00000000">
        <w:rPr>
          <w:color w:val="222222"/>
          <w:sz w:val="27"/>
          <w:szCs w:val="27"/>
          <w:shd w:fill="f7f7f7" w:val="clear"/>
        </w:rPr>
        <w:drawing>
          <wp:inline distB="114300" distT="114300" distL="114300" distR="114300">
            <wp:extent cx="4929188" cy="27726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772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color w:val="222222"/>
          <w:shd w:fill="f7f7f7" w:val="clear"/>
        </w:rPr>
      </w:pPr>
      <w:r w:rsidDel="00000000" w:rsidR="00000000" w:rsidRPr="00000000">
        <w:rPr>
          <w:color w:val="222222"/>
          <w:shd w:fill="f7f7f7" w:val="clear"/>
          <w:rtl w:val="0"/>
        </w:rPr>
        <w:t xml:space="preserve"> Did pausing provide you a new perspective?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color w:val="222222"/>
          <w:shd w:fill="f7f7f7" w:val="clear"/>
        </w:rPr>
      </w:pPr>
      <w:r w:rsidDel="00000000" w:rsidR="00000000" w:rsidRPr="00000000">
        <w:rPr>
          <w:color w:val="222222"/>
          <w:shd w:fill="f7f7f7" w:val="clear"/>
          <w:rtl w:val="0"/>
        </w:rPr>
        <w:t xml:space="preserve">What was the most challenging part of this dare? Why?</w:t>
      </w:r>
    </w:p>
    <w:p w:rsidR="00000000" w:rsidDel="00000000" w:rsidP="00000000" w:rsidRDefault="00000000" w:rsidRPr="00000000" w14:paraId="0000000D">
      <w:pPr>
        <w:ind w:left="720" w:firstLine="0"/>
        <w:rPr>
          <w:color w:val="222222"/>
          <w:shd w:fill="f7f7f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Family Character Workouts - 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795838" cy="270534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705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814888" cy="271609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716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RESOURCES: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Kindness Journal: 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https://characterstrong.lpages.co/educator-resources-landing-kindness-journal/?inf_contact_key=b501df6d2d573e9e22d46ab5ec4d9db7680f8914173f9191b1c0223e68310bb1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Character Strong YouTube: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Access to all Character Strong videos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ind w:left="720" w:hanging="360"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CharacterStrong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Character Strong FaceBook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CharacterStrong - Home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Character Strong Instagram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Follow Character Strong on Instagram: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CharacterStrong 💓💪🏽 (@characterstrong)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Post your Kindness Journals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View how others are using Character Strong to expand their social emotional knowledge and skills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yperlink" Target="https://www.youtube.com/channel/UCtP8-UfKtfnxuOnc_0MeHuQ" TargetMode="External"/><Relationship Id="rId12" Type="http://schemas.openxmlformats.org/officeDocument/2006/relationships/hyperlink" Target="https://characterstrong.lpages.co/educator-resources-landing-kindness-journal/?inf_contact_key=b501df6d2d573e9e22d46ab5ec4d9db7680f8914173f9191b1c0223e68310bb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instagram.com/characterstrong/" TargetMode="External"/><Relationship Id="rId14" Type="http://schemas.openxmlformats.org/officeDocument/2006/relationships/hyperlink" Target="https://www.facebook.com/getcharacterstrong/" TargetMode="External"/><Relationship Id="rId5" Type="http://schemas.openxmlformats.org/officeDocument/2006/relationships/styles" Target="styles.xml"/><Relationship Id="rId6" Type="http://schemas.openxmlformats.org/officeDocument/2006/relationships/hyperlink" Target="https://curriculum.characterstrong.com/ver_secondary-videos-with-questions-week-4/" TargetMode="External"/><Relationship Id="rId7" Type="http://schemas.openxmlformats.org/officeDocument/2006/relationships/hyperlink" Target="https://curriculum.characterstrong.com/ver_virtual_assembly_respect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