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b w:val="1"/>
          <w:sz w:val="36"/>
          <w:szCs w:val="36"/>
        </w:rPr>
      </w:pPr>
      <w:r w:rsidDel="00000000" w:rsidR="00000000" w:rsidRPr="00000000">
        <w:rPr>
          <w:b w:val="1"/>
          <w:sz w:val="36"/>
          <w:szCs w:val="36"/>
          <w:rtl w:val="0"/>
        </w:rPr>
        <w:t xml:space="preserve">Specialist Challenges</w:t>
      </w:r>
    </w:p>
    <w:p w:rsidR="00000000" w:rsidDel="00000000" w:rsidP="00000000" w:rsidRDefault="00000000" w:rsidRPr="00000000" w14:paraId="00000002">
      <w:pPr>
        <w:ind w:left="720" w:firstLine="0"/>
        <w:jc w:val="center"/>
        <w:rPr>
          <w:b w:val="1"/>
          <w:sz w:val="28"/>
          <w:szCs w:val="28"/>
          <w:vertAlign w:val="superscript"/>
        </w:rPr>
      </w:pPr>
      <w:r w:rsidDel="00000000" w:rsidR="00000000" w:rsidRPr="00000000">
        <w:rPr>
          <w:b w:val="1"/>
          <w:sz w:val="28"/>
          <w:szCs w:val="28"/>
          <w:rtl w:val="0"/>
        </w:rPr>
        <w:t xml:space="preserve">Week 6: May 11</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-15</w:t>
      </w:r>
      <w:r w:rsidDel="00000000" w:rsidR="00000000" w:rsidRPr="00000000">
        <w:rPr>
          <w:b w:val="1"/>
          <w:sz w:val="28"/>
          <w:szCs w:val="28"/>
          <w:vertAlign w:val="superscript"/>
          <w:rtl w:val="0"/>
        </w:rPr>
        <w:t xml:space="preserve">th</w:t>
      </w:r>
    </w:p>
    <w:p w:rsidR="00000000" w:rsidDel="00000000" w:rsidP="00000000" w:rsidRDefault="00000000" w:rsidRPr="00000000" w14:paraId="00000003">
      <w:pPr>
        <w:ind w:left="720" w:firstLine="0"/>
        <w:jc w:val="center"/>
        <w:rPr>
          <w:b w:val="1"/>
          <w:sz w:val="28"/>
          <w:szCs w:val="28"/>
          <w:highlight w:val="yellow"/>
        </w:rPr>
      </w:pPr>
      <w:r w:rsidDel="00000000" w:rsidR="00000000" w:rsidRPr="00000000">
        <w:rPr>
          <w:b w:val="1"/>
          <w:sz w:val="28"/>
          <w:szCs w:val="28"/>
          <w:highlight w:val="yellow"/>
          <w:rtl w:val="0"/>
        </w:rPr>
        <w:t xml:space="preserve">(Subject Areas for Specialist Challenges Rotate Weekly) </w:t>
      </w:r>
    </w:p>
    <w:p w:rsidR="00000000" w:rsidDel="00000000" w:rsidP="00000000" w:rsidRDefault="00000000" w:rsidRPr="00000000" w14:paraId="00000004">
      <w:pPr>
        <w:ind w:left="720" w:firstLine="0"/>
        <w:jc w:val="center"/>
        <w:rPr>
          <w:b w:val="1"/>
          <w:sz w:val="28"/>
          <w:szCs w:val="28"/>
          <w:highlight w:val="yellow"/>
        </w:rPr>
      </w:pPr>
      <w:r w:rsidDel="00000000" w:rsidR="00000000" w:rsidRPr="00000000">
        <w:rPr>
          <w:rtl w:val="0"/>
        </w:rPr>
      </w:r>
    </w:p>
    <w:p w:rsidR="00000000" w:rsidDel="00000000" w:rsidP="00000000" w:rsidRDefault="00000000" w:rsidRPr="00000000" w14:paraId="00000005">
      <w:pPr>
        <w:rPr>
          <w:b w:val="1"/>
          <w:color w:val="0000ff"/>
          <w:sz w:val="28"/>
          <w:szCs w:val="28"/>
          <w:u w:val="single"/>
        </w:rPr>
      </w:pPr>
      <w:r w:rsidDel="00000000" w:rsidR="00000000" w:rsidRPr="00000000">
        <w:rPr>
          <w:b w:val="1"/>
          <w:color w:val="0000ff"/>
          <w:sz w:val="28"/>
          <w:szCs w:val="28"/>
          <w:u w:val="single"/>
          <w:rtl w:val="0"/>
        </w:rPr>
        <w:t xml:space="preserve">STEAM</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Inventor/Entrepreneur Challenge</w:t>
      </w:r>
    </w:p>
    <w:p w:rsidR="00000000" w:rsidDel="00000000" w:rsidP="00000000" w:rsidRDefault="00000000" w:rsidRPr="00000000" w14:paraId="00000007">
      <w:pPr>
        <w:shd w:fill="ffffff" w:val="clear"/>
        <w:spacing w:after="280" w:lineRule="auto"/>
        <w:rPr>
          <w:rFonts w:ascii="Montserrat" w:cs="Montserrat" w:eastAsia="Montserrat" w:hAnsi="Montserrat"/>
          <w:color w:val="444545"/>
          <w:sz w:val="28"/>
          <w:szCs w:val="28"/>
        </w:rPr>
      </w:pPr>
      <w:r w:rsidDel="00000000" w:rsidR="00000000" w:rsidRPr="00000000">
        <w:rPr>
          <w:rFonts w:ascii="Montserrat" w:cs="Montserrat" w:eastAsia="Montserrat" w:hAnsi="Montserrat"/>
          <w:color w:val="444545"/>
          <w:sz w:val="28"/>
          <w:szCs w:val="28"/>
          <w:rtl w:val="0"/>
        </w:rPr>
        <w:t xml:space="preserve">Do you have some great ideas for how to make the world a better place? This week you’ll need to create a “pitch” – a photo, a slide deck, or a video that introduces your design in 2 minutes or less! Create a brief description of your invention or business idea. Be as clear and concise as you can – the world needs your ideas! Share this idea with a family member, or if you are up for the challenge send a picture or video of your invention to Mr. Kane so he can share it with Sterling. </w:t>
      </w:r>
    </w:p>
    <w:p w:rsidR="00000000" w:rsidDel="00000000" w:rsidP="00000000" w:rsidRDefault="00000000" w:rsidRPr="00000000" w14:paraId="00000008">
      <w:pPr>
        <w:shd w:fill="ffffff" w:val="clear"/>
        <w:spacing w:after="280" w:lineRule="auto"/>
        <w:rPr>
          <w:rFonts w:ascii="Montserrat" w:cs="Montserrat" w:eastAsia="Montserrat" w:hAnsi="Montserrat"/>
          <w:color w:val="444545"/>
          <w:sz w:val="28"/>
          <w:szCs w:val="28"/>
        </w:rPr>
      </w:pPr>
      <w:r w:rsidDel="00000000" w:rsidR="00000000" w:rsidRPr="00000000">
        <w:rPr>
          <w:rFonts w:ascii="Montserrat" w:cs="Montserrat" w:eastAsia="Montserrat" w:hAnsi="Montserrat"/>
          <w:color w:val="444545"/>
          <w:sz w:val="28"/>
          <w:szCs w:val="28"/>
          <w:rtl w:val="0"/>
        </w:rPr>
        <w:t xml:space="preserve">Think about some of the most amazing inventions that you have seen. What makes those inventions so important?</w:t>
      </w:r>
    </w:p>
    <w:p w:rsidR="00000000" w:rsidDel="00000000" w:rsidP="00000000" w:rsidRDefault="00000000" w:rsidRPr="00000000" w14:paraId="00000009">
      <w:pPr>
        <w:shd w:fill="ffffff" w:val="clear"/>
        <w:spacing w:after="280" w:lineRule="auto"/>
        <w:rPr>
          <w:rFonts w:ascii="Montserrat" w:cs="Montserrat" w:eastAsia="Montserrat" w:hAnsi="Montserrat"/>
          <w:color w:val="444545"/>
          <w:sz w:val="28"/>
          <w:szCs w:val="28"/>
        </w:rPr>
      </w:pPr>
      <w:r w:rsidDel="00000000" w:rsidR="00000000" w:rsidRPr="00000000">
        <w:rPr>
          <w:rFonts w:ascii="Montserrat" w:cs="Montserrat" w:eastAsia="Montserrat" w:hAnsi="Montserrat"/>
          <w:color w:val="444545"/>
          <w:sz w:val="28"/>
          <w:szCs w:val="28"/>
          <w:rtl w:val="0"/>
        </w:rPr>
        <w:t xml:space="preserve">You can work on your pitch alone, with a family member, or connect with a friend or classmate. Good luck Sterling!!!</w:t>
      </w:r>
    </w:p>
    <w:p w:rsidR="00000000" w:rsidDel="00000000" w:rsidP="00000000" w:rsidRDefault="00000000" w:rsidRPr="00000000" w14:paraId="0000000A">
      <w:pPr>
        <w:rPr>
          <w:sz w:val="16"/>
          <w:szCs w:val="16"/>
        </w:rPr>
      </w:pPr>
      <w:r w:rsidDel="00000000" w:rsidR="00000000" w:rsidRPr="00000000">
        <w:rPr>
          <w:rtl w:val="0"/>
        </w:rPr>
      </w:r>
    </w:p>
    <w:p w:rsidR="00000000" w:rsidDel="00000000" w:rsidP="00000000" w:rsidRDefault="00000000" w:rsidRPr="00000000" w14:paraId="0000000B">
      <w:pPr>
        <w:rPr>
          <w:b w:val="1"/>
          <w:color w:val="9900ff"/>
          <w:sz w:val="28"/>
          <w:szCs w:val="28"/>
          <w:u w:val="single"/>
        </w:rPr>
      </w:pPr>
      <w:r w:rsidDel="00000000" w:rsidR="00000000" w:rsidRPr="00000000">
        <w:rPr>
          <w:b w:val="1"/>
          <w:color w:val="9900ff"/>
          <w:sz w:val="28"/>
          <w:szCs w:val="28"/>
          <w:u w:val="single"/>
          <w:rtl w:val="0"/>
        </w:rPr>
        <w:t xml:space="preserve">Health: Contest Opportunity</w:t>
      </w:r>
    </w:p>
    <w:p w:rsidR="00000000" w:rsidDel="00000000" w:rsidP="00000000" w:rsidRDefault="00000000" w:rsidRPr="00000000" w14:paraId="0000000C">
      <w:pPr>
        <w:shd w:fill="ffffff" w:val="clear"/>
        <w:rPr>
          <w:color w:val="222222"/>
          <w:highlight w:val="white"/>
        </w:rPr>
      </w:pPr>
      <w:r w:rsidDel="00000000" w:rsidR="00000000" w:rsidRPr="00000000">
        <w:rPr>
          <w:color w:val="222222"/>
          <w:highlight w:val="white"/>
          <w:rtl w:val="0"/>
        </w:rPr>
        <w:t xml:space="preserve">Hello Everyone – North Central Accountable Community of Health (NCACH) has organized a contest for students in grades K – 12 to create an original video about COVID-19. </w:t>
      </w:r>
    </w:p>
    <w:p w:rsidR="00000000" w:rsidDel="00000000" w:rsidP="00000000" w:rsidRDefault="00000000" w:rsidRPr="00000000" w14:paraId="0000000D">
      <w:pPr>
        <w:shd w:fill="ffffff" w:val="clear"/>
        <w:rPr>
          <w:b w:val="1"/>
          <w:color w:val="222222"/>
          <w:highlight w:val="white"/>
        </w:rPr>
      </w:pPr>
      <w:r w:rsidDel="00000000" w:rsidR="00000000" w:rsidRPr="00000000">
        <w:rPr>
          <w:b w:val="1"/>
          <w:color w:val="222222"/>
          <w:highlight w:val="white"/>
          <w:rtl w:val="0"/>
        </w:rPr>
        <w:t xml:space="preserve">More than 100 prizes are available.</w:t>
      </w:r>
    </w:p>
    <w:p w:rsidR="00000000" w:rsidDel="00000000" w:rsidP="00000000" w:rsidRDefault="00000000" w:rsidRPr="00000000" w14:paraId="0000000E">
      <w:pPr>
        <w:shd w:fill="ffffff" w:val="clear"/>
        <w:rPr>
          <w:b w:val="1"/>
          <w:color w:val="222222"/>
          <w:sz w:val="16"/>
          <w:szCs w:val="16"/>
          <w:highlight w:val="white"/>
        </w:rPr>
      </w:pPr>
      <w:r w:rsidDel="00000000" w:rsidR="00000000" w:rsidRPr="00000000">
        <w:rPr>
          <w:b w:val="1"/>
          <w:color w:val="222222"/>
          <w:sz w:val="16"/>
          <w:szCs w:val="16"/>
          <w:highlight w:val="white"/>
          <w:rtl w:val="0"/>
        </w:rPr>
        <w:t xml:space="preserve"> </w:t>
      </w:r>
    </w:p>
    <w:p w:rsidR="00000000" w:rsidDel="00000000" w:rsidP="00000000" w:rsidRDefault="00000000" w:rsidRPr="00000000" w14:paraId="0000000F">
      <w:pPr>
        <w:shd w:fill="ffffff" w:val="clear"/>
        <w:rPr>
          <w:color w:val="222222"/>
          <w:highlight w:val="white"/>
        </w:rPr>
      </w:pPr>
      <w:r w:rsidDel="00000000" w:rsidR="00000000" w:rsidRPr="00000000">
        <w:rPr>
          <w:color w:val="222222"/>
          <w:highlight w:val="white"/>
          <w:rtl w:val="0"/>
        </w:rPr>
        <w:t xml:space="preserve">The video theme is “How to Stop the Spread of COVID-19”.  Prizes are available for students in grades K – 12.  The entry deadline is May 15, so there is time to create and post a creative video.  </w:t>
      </w:r>
    </w:p>
    <w:p w:rsidR="00000000" w:rsidDel="00000000" w:rsidP="00000000" w:rsidRDefault="00000000" w:rsidRPr="00000000" w14:paraId="00000010">
      <w:pPr>
        <w:shd w:fill="ffffff" w:val="clear"/>
        <w:rPr>
          <w:color w:val="222222"/>
          <w:sz w:val="16"/>
          <w:szCs w:val="16"/>
          <w:highlight w:val="white"/>
        </w:rPr>
      </w:pPr>
      <w:r w:rsidDel="00000000" w:rsidR="00000000" w:rsidRPr="00000000">
        <w:rPr>
          <w:color w:val="222222"/>
          <w:sz w:val="16"/>
          <w:szCs w:val="16"/>
          <w:highlight w:val="white"/>
          <w:rtl w:val="0"/>
        </w:rPr>
        <w:t xml:space="preserve"> </w:t>
      </w:r>
    </w:p>
    <w:p w:rsidR="00000000" w:rsidDel="00000000" w:rsidP="00000000" w:rsidRDefault="00000000" w:rsidRPr="00000000" w14:paraId="00000011">
      <w:pPr>
        <w:shd w:fill="ffffff" w:val="clear"/>
        <w:rPr>
          <w:color w:val="222222"/>
          <w:highlight w:val="white"/>
        </w:rPr>
      </w:pPr>
      <w:r w:rsidDel="00000000" w:rsidR="00000000" w:rsidRPr="00000000">
        <w:rPr>
          <w:color w:val="222222"/>
          <w:highlight w:val="white"/>
          <w:rtl w:val="0"/>
        </w:rPr>
        <w:t xml:space="preserve">Share this link to contest instructions and application:    </w:t>
      </w:r>
      <w:hyperlink r:id="rId6">
        <w:r w:rsidDel="00000000" w:rsidR="00000000" w:rsidRPr="00000000">
          <w:rPr>
            <w:color w:val="0000ff"/>
            <w:highlight w:val="white"/>
            <w:u w:val="single"/>
            <w:rtl w:val="0"/>
          </w:rPr>
          <w:t xml:space="preserve">https://ncach.org/introducing-ncw-covid-eo-contest-k-12-students/</w:t>
        </w:r>
      </w:hyperlink>
      <w:r w:rsidDel="00000000" w:rsidR="00000000" w:rsidRPr="00000000">
        <w:rPr>
          <w:color w:val="222222"/>
          <w:highlight w:val="white"/>
          <w:rtl w:val="0"/>
        </w:rPr>
        <w:t xml:space="preserve">  </w:t>
      </w:r>
    </w:p>
    <w:p w:rsidR="00000000" w:rsidDel="00000000" w:rsidP="00000000" w:rsidRDefault="00000000" w:rsidRPr="00000000" w14:paraId="00000012">
      <w:pPr>
        <w:shd w:fill="ffffff" w:val="clear"/>
        <w:rPr>
          <w:color w:val="222222"/>
          <w:sz w:val="16"/>
          <w:szCs w:val="16"/>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color w:val="9900ff"/>
          <w:sz w:val="24"/>
          <w:szCs w:val="24"/>
          <w:highlight w:val="white"/>
        </w:rPr>
      </w:pPr>
      <w:r w:rsidDel="00000000" w:rsidR="00000000" w:rsidRPr="00000000">
        <w:rPr>
          <w:rFonts w:ascii="Roboto" w:cs="Roboto" w:eastAsia="Roboto" w:hAnsi="Roboto"/>
          <w:color w:val="9900ff"/>
          <w:sz w:val="24"/>
          <w:szCs w:val="24"/>
          <w:highlight w:val="white"/>
          <w:rtl w:val="0"/>
        </w:rPr>
        <w:t xml:space="preserve">Submit directly to the contest.  I will not be a middleman.  I would be happy to see what you create.  Good Luck!  Mr. Monahan</w:t>
      </w:r>
      <w:r w:rsidDel="00000000" w:rsidR="00000000" w:rsidRPr="00000000">
        <w:rPr>
          <w:rtl w:val="0"/>
        </w:rPr>
      </w:r>
    </w:p>
    <w:p w:rsidR="00000000" w:rsidDel="00000000" w:rsidP="00000000" w:rsidRDefault="00000000" w:rsidRPr="00000000" w14:paraId="00000014">
      <w:pPr>
        <w:rPr>
          <w:b w:val="1"/>
          <w:color w:val="ff00ff"/>
          <w:sz w:val="28"/>
          <w:szCs w:val="28"/>
          <w:u w:val="single"/>
        </w:rPr>
      </w:pPr>
      <w:r w:rsidDel="00000000" w:rsidR="00000000" w:rsidRPr="00000000">
        <w:rPr>
          <w:rtl w:val="0"/>
        </w:rPr>
      </w:r>
    </w:p>
    <w:p w:rsidR="00000000" w:rsidDel="00000000" w:rsidP="00000000" w:rsidRDefault="00000000" w:rsidRPr="00000000" w14:paraId="00000015">
      <w:pPr>
        <w:rPr>
          <w:color w:val="9900ff"/>
        </w:rPr>
      </w:pPr>
      <w:r w:rsidDel="00000000" w:rsidR="00000000" w:rsidRPr="00000000">
        <w:rPr>
          <w:b w:val="1"/>
          <w:color w:val="ff00ff"/>
          <w:sz w:val="28"/>
          <w:szCs w:val="28"/>
          <w:u w:val="single"/>
          <w:rtl w:val="0"/>
        </w:rPr>
        <w:t xml:space="preserve">Music</w:t>
      </w:r>
      <w:r w:rsidDel="00000000" w:rsidR="00000000" w:rsidRPr="00000000">
        <w:rPr>
          <w:color w:val="9900ff"/>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3848100</wp:posOffset>
            </wp:positionH>
            <wp:positionV relativeFrom="paragraph">
              <wp:posOffset>114300</wp:posOffset>
            </wp:positionV>
            <wp:extent cx="2466975" cy="18478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466975" cy="1847850"/>
                    </a:xfrm>
                    <a:prstGeom prst="rect"/>
                    <a:ln/>
                  </pic:spPr>
                </pic:pic>
              </a:graphicData>
            </a:graphic>
          </wp:anchor>
        </w:drawing>
      </w:r>
    </w:p>
    <w:p w:rsidR="00000000" w:rsidDel="00000000" w:rsidP="00000000" w:rsidRDefault="00000000" w:rsidRPr="00000000" w14:paraId="00000016">
      <w:pPr>
        <w:rPr/>
      </w:pPr>
      <w:r w:rsidDel="00000000" w:rsidR="00000000" w:rsidRPr="00000000">
        <w:rPr>
          <w:rtl w:val="0"/>
        </w:rPr>
        <w:t xml:space="preserve">RAINBOW  XYLOPHONE</w:t>
      </w:r>
    </w:p>
    <w:p w:rsidR="00000000" w:rsidDel="00000000" w:rsidP="00000000" w:rsidRDefault="00000000" w:rsidRPr="00000000" w14:paraId="00000017">
      <w:pPr>
        <w:rPr/>
      </w:pPr>
      <w:hyperlink r:id="rId8">
        <w:r w:rsidDel="00000000" w:rsidR="00000000" w:rsidRPr="00000000">
          <w:rPr>
            <w:color w:val="1155cc"/>
            <w:u w:val="single"/>
            <w:rtl w:val="0"/>
          </w:rPr>
          <w:t xml:space="preserve">https://www.youtube.com/watch?v=hoy-6i7ddh8</w:t>
        </w:r>
      </w:hyperlink>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Find 5-8 similar glass jars or drinking glasses.</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Fill each one up with water making sure to fill them less full as you go. Each one will have a different level of water inside.</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OPTIONAL: Add various food coloring drops into each jar for extra pizazz. Use a spoon to mix each color.</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Using a wooden spoon or dowel- gentle tap each glass. The pitch or sound should be different for each glass.</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Create your own song using various rhythmic patterns or meter from a poem.</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Record and share your song in a video to Mrs. VanderSluis </w:t>
      </w:r>
      <w:hyperlink r:id="rId9">
        <w:r w:rsidDel="00000000" w:rsidR="00000000" w:rsidRPr="00000000">
          <w:rPr>
            <w:color w:val="1155cc"/>
            <w:u w:val="single"/>
            <w:rtl w:val="0"/>
          </w:rPr>
          <w:t xml:space="preserve">vandersa@eastmont206.org</w:t>
        </w:r>
      </w:hyperlink>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color w:val="ff0000"/>
          <w:sz w:val="28"/>
          <w:szCs w:val="28"/>
          <w:u w:val="single"/>
        </w:rPr>
      </w:pPr>
      <w:r w:rsidDel="00000000" w:rsidR="00000000" w:rsidRPr="00000000">
        <w:rPr>
          <w:b w:val="1"/>
          <w:color w:val="ff0000"/>
          <w:sz w:val="28"/>
          <w:szCs w:val="28"/>
          <w:u w:val="single"/>
          <w:rtl w:val="0"/>
        </w:rPr>
        <w:t xml:space="preserve">PE</w:t>
      </w:r>
    </w:p>
    <w:p w:rsidR="00000000" w:rsidDel="00000000" w:rsidP="00000000" w:rsidRDefault="00000000" w:rsidRPr="00000000" w14:paraId="00000021">
      <w:pPr>
        <w:rPr>
          <w:sz w:val="24"/>
          <w:szCs w:val="24"/>
        </w:rPr>
      </w:pPr>
      <w:r w:rsidDel="00000000" w:rsidR="00000000" w:rsidRPr="00000000">
        <w:rPr>
          <w:sz w:val="24"/>
          <w:szCs w:val="24"/>
          <w:rtl w:val="0"/>
        </w:rPr>
        <w:t xml:space="preserve">Create an obstacle course outside or in your house.  Use only items from inside or outside of your house.  Take a picture or video of yourself moving through the obstacle course and send it to Mrs. Tucker!  Be creative and have fun...time yourself or your family members moving through it!  ...a little friendly competition is good for you!</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16"/>
          <w:szCs w:val="16"/>
        </w:rPr>
      </w:pPr>
      <w:r w:rsidDel="00000000" w:rsidR="00000000" w:rsidRPr="00000000">
        <w:rPr>
          <w:rtl w:val="0"/>
        </w:rPr>
      </w:r>
    </w:p>
    <w:p w:rsidR="00000000" w:rsidDel="00000000" w:rsidP="00000000" w:rsidRDefault="00000000" w:rsidRPr="00000000" w14:paraId="00000024">
      <w:pPr>
        <w:rPr>
          <w:b w:val="1"/>
          <w:sz w:val="24"/>
          <w:szCs w:val="24"/>
        </w:rPr>
      </w:pPr>
      <w:r w:rsidDel="00000000" w:rsidR="00000000" w:rsidRPr="00000000">
        <w:rPr>
          <w:b w:val="1"/>
          <w:sz w:val="24"/>
          <w:szCs w:val="24"/>
          <w:rtl w:val="0"/>
        </w:rPr>
        <w:t xml:space="preserve">If you have any questions about the challenges or need to contact one of the specialists our contact information is below.</w:t>
      </w:r>
    </w:p>
    <w:p w:rsidR="00000000" w:rsidDel="00000000" w:rsidP="00000000" w:rsidRDefault="00000000" w:rsidRPr="00000000" w14:paraId="00000025">
      <w:pPr>
        <w:rPr>
          <w:sz w:val="16"/>
          <w:szCs w:val="16"/>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Band - Mr. Dietz </w:t>
      </w:r>
    </w:p>
    <w:p w:rsidR="00000000" w:rsidDel="00000000" w:rsidP="00000000" w:rsidRDefault="00000000" w:rsidRPr="00000000" w14:paraId="00000027">
      <w:pPr>
        <w:rPr/>
      </w:pPr>
      <w:hyperlink r:id="rId10">
        <w:r w:rsidDel="00000000" w:rsidR="00000000" w:rsidRPr="00000000">
          <w:rPr>
            <w:color w:val="1155cc"/>
            <w:u w:val="single"/>
            <w:rtl w:val="0"/>
          </w:rPr>
          <w:t xml:space="preserve">dietzr@eastmont206.org</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Choir - Mrs. VanderSluis </w:t>
      </w:r>
      <w:hyperlink r:id="rId11">
        <w:r w:rsidDel="00000000" w:rsidR="00000000" w:rsidRPr="00000000">
          <w:rPr>
            <w:color w:val="1155cc"/>
            <w:u w:val="single"/>
            <w:rtl w:val="0"/>
          </w:rPr>
          <w:t xml:space="preserve">vandersa@eastmont206.org</w:t>
        </w:r>
      </w:hyperlink>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Art - Ms. Krause </w:t>
      </w:r>
    </w:p>
    <w:p w:rsidR="00000000" w:rsidDel="00000000" w:rsidP="00000000" w:rsidRDefault="00000000" w:rsidRPr="00000000" w14:paraId="0000002C">
      <w:pPr>
        <w:rPr/>
      </w:pPr>
      <w:hyperlink r:id="rId12">
        <w:r w:rsidDel="00000000" w:rsidR="00000000" w:rsidRPr="00000000">
          <w:rPr>
            <w:color w:val="1155cc"/>
            <w:u w:val="single"/>
            <w:rtl w:val="0"/>
          </w:rPr>
          <w:t xml:space="preserve">krausel@eastmont206.org</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Leadership - Mrs. Neff</w:t>
      </w:r>
    </w:p>
    <w:p w:rsidR="00000000" w:rsidDel="00000000" w:rsidP="00000000" w:rsidRDefault="00000000" w:rsidRPr="00000000" w14:paraId="0000002F">
      <w:pPr>
        <w:rPr/>
      </w:pPr>
      <w:hyperlink r:id="rId13">
        <w:r w:rsidDel="00000000" w:rsidR="00000000" w:rsidRPr="00000000">
          <w:rPr>
            <w:color w:val="1155cc"/>
            <w:u w:val="single"/>
            <w:rtl w:val="0"/>
          </w:rPr>
          <w:t xml:space="preserve">neffb@eastmont206.org</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Health - Mr. Monahan</w:t>
      </w:r>
    </w:p>
    <w:p w:rsidR="00000000" w:rsidDel="00000000" w:rsidP="00000000" w:rsidRDefault="00000000" w:rsidRPr="00000000" w14:paraId="00000032">
      <w:pPr>
        <w:rPr/>
      </w:pPr>
      <w:hyperlink r:id="rId14">
        <w:r w:rsidDel="00000000" w:rsidR="00000000" w:rsidRPr="00000000">
          <w:rPr>
            <w:color w:val="1155cc"/>
            <w:u w:val="single"/>
            <w:rtl w:val="0"/>
          </w:rPr>
          <w:t xml:space="preserve">monahanj@eastmont206.org</w:t>
        </w:r>
      </w:hyperlink>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Health Class Code: zp5orsw</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STEM - Mr. Kane</w:t>
      </w:r>
    </w:p>
    <w:p w:rsidR="00000000" w:rsidDel="00000000" w:rsidP="00000000" w:rsidRDefault="00000000" w:rsidRPr="00000000" w14:paraId="00000036">
      <w:pPr>
        <w:rPr/>
      </w:pPr>
      <w:hyperlink r:id="rId15">
        <w:r w:rsidDel="00000000" w:rsidR="00000000" w:rsidRPr="00000000">
          <w:rPr>
            <w:color w:val="1155cc"/>
            <w:u w:val="single"/>
            <w:rtl w:val="0"/>
          </w:rPr>
          <w:t xml:space="preserve">kanet@eastmont206.org</w:t>
        </w:r>
      </w:hyperlink>
      <w:r w:rsidDel="00000000" w:rsidR="00000000" w:rsidRPr="00000000">
        <w:rPr>
          <w:rtl w:val="0"/>
        </w:rPr>
      </w:r>
    </w:p>
    <w:p w:rsidR="00000000" w:rsidDel="00000000" w:rsidP="00000000" w:rsidRDefault="00000000" w:rsidRPr="00000000" w14:paraId="00000037">
      <w:pPr>
        <w:rPr>
          <w:sz w:val="16"/>
          <w:szCs w:val="16"/>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Spanish - Mr. Vivanco</w:t>
      </w:r>
    </w:p>
    <w:p w:rsidR="00000000" w:rsidDel="00000000" w:rsidP="00000000" w:rsidRDefault="00000000" w:rsidRPr="00000000" w14:paraId="00000039">
      <w:pPr>
        <w:rPr/>
      </w:pPr>
      <w:hyperlink r:id="rId16">
        <w:r w:rsidDel="00000000" w:rsidR="00000000" w:rsidRPr="00000000">
          <w:rPr>
            <w:color w:val="1155cc"/>
            <w:u w:val="single"/>
            <w:rtl w:val="0"/>
          </w:rPr>
          <w:t xml:space="preserve">vivancoj@eastmont206.org</w:t>
        </w:r>
      </w:hyperlink>
      <w:r w:rsidDel="00000000" w:rsidR="00000000" w:rsidRPr="00000000">
        <w:rPr>
          <w:rtl w:val="0"/>
        </w:rPr>
      </w:r>
    </w:p>
    <w:p w:rsidR="00000000" w:rsidDel="00000000" w:rsidP="00000000" w:rsidRDefault="00000000" w:rsidRPr="00000000" w14:paraId="0000003A">
      <w:pPr>
        <w:rPr>
          <w:sz w:val="16"/>
          <w:szCs w:val="16"/>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Library- Mrs. Heywood &amp;  Mrs. Kneadler</w:t>
      </w:r>
    </w:p>
    <w:p w:rsidR="00000000" w:rsidDel="00000000" w:rsidP="00000000" w:rsidRDefault="00000000" w:rsidRPr="00000000" w14:paraId="0000003C">
      <w:pPr>
        <w:rPr/>
      </w:pPr>
      <w:hyperlink r:id="rId17">
        <w:r w:rsidDel="00000000" w:rsidR="00000000" w:rsidRPr="00000000">
          <w:rPr>
            <w:color w:val="1155cc"/>
            <w:u w:val="single"/>
            <w:rtl w:val="0"/>
          </w:rPr>
          <w:t xml:space="preserve">heywoodk@eastmont206.org</w:t>
        </w:r>
      </w:hyperlink>
      <w:r w:rsidDel="00000000" w:rsidR="00000000" w:rsidRPr="00000000">
        <w:rPr>
          <w:rtl w:val="0"/>
        </w:rPr>
      </w:r>
    </w:p>
    <w:p w:rsidR="00000000" w:rsidDel="00000000" w:rsidP="00000000" w:rsidRDefault="00000000" w:rsidRPr="00000000" w14:paraId="0000003D">
      <w:pPr>
        <w:rPr/>
      </w:pPr>
      <w:hyperlink r:id="rId18">
        <w:r w:rsidDel="00000000" w:rsidR="00000000" w:rsidRPr="00000000">
          <w:rPr>
            <w:color w:val="1155cc"/>
            <w:u w:val="single"/>
            <w:rtl w:val="0"/>
          </w:rPr>
          <w:t xml:space="preserve">kneadlerk@eastmont206.org</w:t>
        </w:r>
      </w:hyperlink>
      <w:r w:rsidDel="00000000" w:rsidR="00000000" w:rsidRPr="00000000">
        <w:rPr>
          <w:rtl w:val="0"/>
        </w:rPr>
      </w:r>
    </w:p>
    <w:p w:rsidR="00000000" w:rsidDel="00000000" w:rsidP="00000000" w:rsidRDefault="00000000" w:rsidRPr="00000000" w14:paraId="0000003E">
      <w:pPr>
        <w:rPr>
          <w:sz w:val="16"/>
          <w:szCs w:val="16"/>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PE- </w:t>
      </w:r>
    </w:p>
    <w:p w:rsidR="00000000" w:rsidDel="00000000" w:rsidP="00000000" w:rsidRDefault="00000000" w:rsidRPr="00000000" w14:paraId="00000040">
      <w:pPr>
        <w:rPr/>
      </w:pPr>
      <w:r w:rsidDel="00000000" w:rsidR="00000000" w:rsidRPr="00000000">
        <w:rPr>
          <w:rtl w:val="0"/>
        </w:rPr>
        <w:t xml:space="preserve">Mrs. Prazer - </w:t>
      </w:r>
      <w:hyperlink r:id="rId19">
        <w:r w:rsidDel="00000000" w:rsidR="00000000" w:rsidRPr="00000000">
          <w:rPr>
            <w:color w:val="1155cc"/>
            <w:u w:val="single"/>
            <w:rtl w:val="0"/>
          </w:rPr>
          <w:t xml:space="preserve">prazerkarli@eastmont206.org</w:t>
        </w:r>
      </w:hyperlink>
      <w:r w:rsidDel="00000000" w:rsidR="00000000" w:rsidRPr="00000000">
        <w:rPr>
          <w:rtl w:val="0"/>
        </w:rPr>
        <w:t xml:space="preserve">:   </w:t>
      </w:r>
    </w:p>
    <w:p w:rsidR="00000000" w:rsidDel="00000000" w:rsidP="00000000" w:rsidRDefault="00000000" w:rsidRPr="00000000" w14:paraId="00000041">
      <w:pPr>
        <w:rPr>
          <w:sz w:val="20"/>
          <w:szCs w:val="20"/>
        </w:rPr>
      </w:pPr>
      <w:r w:rsidDel="00000000" w:rsidR="00000000" w:rsidRPr="00000000">
        <w:rPr>
          <w:sz w:val="20"/>
          <w:szCs w:val="20"/>
          <w:rtl w:val="0"/>
        </w:rPr>
        <w:t xml:space="preserve">              Intro to Fitness Class Code:  jvmbsnr</w:t>
      </w:r>
    </w:p>
    <w:p w:rsidR="00000000" w:rsidDel="00000000" w:rsidP="00000000" w:rsidRDefault="00000000" w:rsidRPr="00000000" w14:paraId="00000042">
      <w:pPr>
        <w:rPr/>
      </w:pPr>
      <w:r w:rsidDel="00000000" w:rsidR="00000000" w:rsidRPr="00000000">
        <w:rPr>
          <w:rtl w:val="0"/>
        </w:rPr>
        <w:t xml:space="preserve">Mr. Williamson - </w:t>
      </w:r>
      <w:hyperlink r:id="rId20">
        <w:r w:rsidDel="00000000" w:rsidR="00000000" w:rsidRPr="00000000">
          <w:rPr>
            <w:color w:val="1155cc"/>
            <w:u w:val="single"/>
            <w:rtl w:val="0"/>
          </w:rPr>
          <w:t xml:space="preserve">williaml@eastmont206.org</w:t>
        </w:r>
      </w:hyperlink>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            PE Rec Team Class Code: s27gukj</w:t>
      </w:r>
    </w:p>
    <w:p w:rsidR="00000000" w:rsidDel="00000000" w:rsidP="00000000" w:rsidRDefault="00000000" w:rsidRPr="00000000" w14:paraId="00000044">
      <w:pPr>
        <w:rPr/>
      </w:pPr>
      <w:r w:rsidDel="00000000" w:rsidR="00000000" w:rsidRPr="00000000">
        <w:rPr>
          <w:rtl w:val="0"/>
        </w:rPr>
        <w:t xml:space="preserve">Mr. Halle - </w:t>
      </w:r>
      <w:hyperlink r:id="rId21">
        <w:r w:rsidDel="00000000" w:rsidR="00000000" w:rsidRPr="00000000">
          <w:rPr>
            <w:color w:val="1155cc"/>
            <w:u w:val="single"/>
            <w:rtl w:val="0"/>
          </w:rPr>
          <w:t xml:space="preserve">halleg@eastmont206.org</w:t>
        </w:r>
      </w:hyperlink>
      <w:r w:rsidDel="00000000" w:rsidR="00000000" w:rsidRPr="00000000">
        <w:rPr>
          <w:rtl w:val="0"/>
        </w:rPr>
      </w:r>
    </w:p>
    <w:p w:rsidR="00000000" w:rsidDel="00000000" w:rsidP="00000000" w:rsidRDefault="00000000" w:rsidRPr="00000000" w14:paraId="00000045">
      <w:pPr>
        <w:ind w:firstLine="720"/>
        <w:rPr>
          <w:b w:val="1"/>
          <w:sz w:val="36"/>
          <w:szCs w:val="36"/>
        </w:rPr>
      </w:pPr>
      <w:r w:rsidDel="00000000" w:rsidR="00000000" w:rsidRPr="00000000">
        <w:rPr>
          <w:sz w:val="20"/>
          <w:szCs w:val="20"/>
          <w:rtl w:val="0"/>
        </w:rPr>
        <w:t xml:space="preserve">Extreme Team Class Code: 5hdxwpe</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williaml@eastmont206.org" TargetMode="External"/><Relationship Id="rId11" Type="http://schemas.openxmlformats.org/officeDocument/2006/relationships/hyperlink" Target="mailto:vandersa@eastmont206.org" TargetMode="External"/><Relationship Id="rId10" Type="http://schemas.openxmlformats.org/officeDocument/2006/relationships/hyperlink" Target="mailto:dietzr@eastmont206.org" TargetMode="External"/><Relationship Id="rId21" Type="http://schemas.openxmlformats.org/officeDocument/2006/relationships/hyperlink" Target="mailto:halleg@eastmont206.org" TargetMode="External"/><Relationship Id="rId13" Type="http://schemas.openxmlformats.org/officeDocument/2006/relationships/hyperlink" Target="mailto:neffb@eastmont206.org" TargetMode="External"/><Relationship Id="rId12" Type="http://schemas.openxmlformats.org/officeDocument/2006/relationships/hyperlink" Target="mailto:krausel@eastmont206.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ndersa@eastmont206.org" TargetMode="External"/><Relationship Id="rId15" Type="http://schemas.openxmlformats.org/officeDocument/2006/relationships/hyperlink" Target="mailto:kanet@eastmont206.org" TargetMode="External"/><Relationship Id="rId14" Type="http://schemas.openxmlformats.org/officeDocument/2006/relationships/hyperlink" Target="mailto:monahanj@eastmont206.org" TargetMode="External"/><Relationship Id="rId17" Type="http://schemas.openxmlformats.org/officeDocument/2006/relationships/hyperlink" Target="mailto:heywoodk@eastmont206.org" TargetMode="External"/><Relationship Id="rId16" Type="http://schemas.openxmlformats.org/officeDocument/2006/relationships/hyperlink" Target="mailto:vivancoj@eastmont206.org" TargetMode="External"/><Relationship Id="rId5" Type="http://schemas.openxmlformats.org/officeDocument/2006/relationships/styles" Target="styles.xml"/><Relationship Id="rId19" Type="http://schemas.openxmlformats.org/officeDocument/2006/relationships/hyperlink" Target="mailto:prazerkarli@eastmont206.org" TargetMode="External"/><Relationship Id="rId6" Type="http://schemas.openxmlformats.org/officeDocument/2006/relationships/hyperlink" Target="https://ncach.org/introducing-ncw-covid-eo-contest-k-12-students/" TargetMode="External"/><Relationship Id="rId18" Type="http://schemas.openxmlformats.org/officeDocument/2006/relationships/hyperlink" Target="mailto:kneadlerk@eastmont206.org" TargetMode="External"/><Relationship Id="rId7" Type="http://schemas.openxmlformats.org/officeDocument/2006/relationships/image" Target="media/image1.png"/><Relationship Id="rId8" Type="http://schemas.openxmlformats.org/officeDocument/2006/relationships/hyperlink" Target="https://www.youtube.com/watch?v=hoy-6i7ddh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